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GoBack"/>
      <w:bookmarkEnd w:id="0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4323E5">
        <w:rPr>
          <w:rFonts w:ascii="標楷體" w:eastAsia="標楷體" w:hAnsi="標楷體" w:cs="標楷體"/>
          <w:b/>
          <w:sz w:val="36"/>
          <w:szCs w:val="36"/>
        </w:rPr>
        <w:t>1</w:t>
      </w:r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1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4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2</w:t>
      </w:r>
      <w:r w:rsidR="004323E5" w:rsidRPr="003A621D">
        <w:rPr>
          <w:rFonts w:ascii="標楷體" w:eastAsia="標楷體" w:hAnsi="標楷體" w:cs="標楷體"/>
          <w:sz w:val="28"/>
          <w:szCs w:val="28"/>
        </w:rPr>
        <w:t>5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桃教高字第1110028492號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二、幫助學員探索本科以外之興趣，達到適性揚才之目的。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gjdgxs" w:colFirst="0" w:colLast="0"/>
      <w:bookmarkEnd w:id="1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C835CA" w:rsidRPr="003A621D" w:rsidRDefault="00BE3308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室內配線進階班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>電子實習證照班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造園景觀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施工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中式麵食加工、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Solid</w:t>
      </w:r>
      <w:r w:rsidR="00302795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F241C9" w:rsidRPr="003A621D">
        <w:rPr>
          <w:rFonts w:ascii="標楷體" w:eastAsia="標楷體" w:hAnsi="標楷體" w:cs="標楷體"/>
          <w:sz w:val="28"/>
          <w:szCs w:val="28"/>
        </w:rPr>
        <w:t>Work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 xml:space="preserve"> 3D繪圖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AE6B90" w:rsidRPr="003A621D">
        <w:rPr>
          <w:rFonts w:ascii="標楷體" w:eastAsia="標楷體" w:hAnsi="標楷體" w:cs="標楷體" w:hint="eastAsia"/>
          <w:sz w:val="28"/>
          <w:szCs w:val="28"/>
        </w:rPr>
        <w:t>C++軟體設計及實務應用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F241C9" w:rsidRPr="003A621D">
        <w:rPr>
          <w:rFonts w:ascii="標楷體" w:eastAsia="標楷體" w:hAnsi="標楷體" w:cs="標楷體" w:hint="eastAsia"/>
          <w:sz w:val="28"/>
          <w:szCs w:val="28"/>
        </w:rPr>
        <w:t>數位電子乙級專班、</w:t>
      </w:r>
      <w:r w:rsidR="00517509" w:rsidRPr="003A621D">
        <w:rPr>
          <w:rFonts w:ascii="標楷體" w:eastAsia="標楷體" w:hAnsi="標楷體" w:cs="標楷體" w:hint="eastAsia"/>
          <w:sz w:val="28"/>
          <w:szCs w:val="28"/>
        </w:rPr>
        <w:t>寵物美容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，上課地點、日期、時間及課程內容如附件一。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柒、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2696D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Pr="003A621D" w:rsidRDefault="002575DA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r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6F2230" w:rsidRPr="003A621D" w:rsidRDefault="00302795" w:rsidP="006F223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</w:t>
      </w:r>
      <w:r w:rsidR="006F2230" w:rsidRPr="003A621D">
        <w:rPr>
          <w:rFonts w:eastAsia="標楷體" w:hAnsi="標楷體" w:cs="Times New Roman" w:hint="eastAsia"/>
          <w:kern w:val="2"/>
          <w:sz w:val="28"/>
          <w:szCs w:val="28"/>
        </w:rPr>
        <w:t>、室內配線進階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-1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人 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(二)</w:t>
      </w:r>
      <w:r w:rsidR="005A6732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上課地點:龍潭高中電機科</w:t>
      </w:r>
      <w:r w:rsidR="00233B1E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館</w:t>
      </w:r>
    </w:p>
    <w:p w:rsidR="006F2230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(三)課程目標:</w:t>
      </w:r>
      <w:r w:rsidR="00302795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輔導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學員參加室內配線乙級技術士檢定</w:t>
      </w:r>
    </w:p>
    <w:p w:rsidR="00302795" w:rsidRPr="003A621D" w:rsidRDefault="006F2230" w:rsidP="006F223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(四)詳細課程內容</w:t>
      </w:r>
    </w:p>
    <w:tbl>
      <w:tblPr>
        <w:tblStyle w:val="20"/>
        <w:tblW w:w="9747" w:type="dxa"/>
        <w:tblInd w:w="-5" w:type="dxa"/>
        <w:tblLook w:val="04A0" w:firstRow="1" w:lastRow="0" w:firstColumn="1" w:lastColumn="0" w:noHBand="0" w:noVBand="1"/>
      </w:tblPr>
      <w:tblGrid>
        <w:gridCol w:w="1338"/>
        <w:gridCol w:w="3560"/>
        <w:gridCol w:w="1481"/>
        <w:gridCol w:w="1701"/>
        <w:gridCol w:w="1667"/>
      </w:tblGrid>
      <w:tr w:rsidR="00233B1E" w:rsidRPr="003A621D" w:rsidTr="005A6732">
        <w:trPr>
          <w:trHeight w:val="546"/>
        </w:trPr>
        <w:tc>
          <w:tcPr>
            <w:tcW w:w="1338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560" w:type="dxa"/>
            <w:shd w:val="clear" w:color="auto" w:fill="F7CAAC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48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7" w:type="dxa"/>
            <w:shd w:val="clear" w:color="auto" w:fill="F7CAAC" w:themeFill="accent2" w:themeFillTint="66"/>
            <w:vAlign w:val="center"/>
          </w:tcPr>
          <w:p w:rsidR="006F2230" w:rsidRPr="003A621D" w:rsidRDefault="006F2230" w:rsidP="006F22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 w:cs="Cambria Math"/>
                <w:sz w:val="28"/>
                <w:szCs w:val="28"/>
              </w:rPr>
              <w:t>△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啟動控制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電動機正反轉兼Y-</w:t>
            </w:r>
            <w:r w:rsidRPr="003A621D">
              <w:rPr>
                <w:rFonts w:ascii="標楷體" w:eastAsia="標楷體" w:hAnsi="標楷體"/>
                <w:sz w:val="28"/>
                <w:szCs w:val="28"/>
                <w:lang w:val="el-GR"/>
              </w:rPr>
              <w:t>Δ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啟動附瞬時停電保護控制電路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兩台抽水泵手動、自動交替控制電路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排污水泵手動、自動交互兼異常水位並列運轉控制電路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沖床機自動計數直流煞車控制電路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大門控制電路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常用電源與備用電源自動切換控制電路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三相三線式負載瓦時、乏時、功因、電壓、電流之監視盤裝配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綜合練習一</w:t>
            </w:r>
          </w:p>
        </w:tc>
        <w:tc>
          <w:tcPr>
            <w:tcW w:w="148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綜合練習二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302795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綜合練習三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560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綜合練習四</w:t>
            </w:r>
          </w:p>
        </w:tc>
        <w:tc>
          <w:tcPr>
            <w:tcW w:w="1481" w:type="dxa"/>
            <w:vAlign w:val="center"/>
          </w:tcPr>
          <w:p w:rsidR="00302795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  <w:r w:rsidR="00302795"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302795" w:rsidRPr="003A621D" w:rsidRDefault="00302795" w:rsidP="003027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單元十三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綜合練習五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8月3日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9E2578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綜合練習六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8月5日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  <w:tr w:rsidR="00A53AB1" w:rsidRPr="003A621D" w:rsidTr="005A6732">
        <w:trPr>
          <w:trHeight w:val="546"/>
        </w:trPr>
        <w:tc>
          <w:tcPr>
            <w:tcW w:w="1338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3560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綜合練習七</w:t>
            </w:r>
          </w:p>
        </w:tc>
        <w:tc>
          <w:tcPr>
            <w:tcW w:w="148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701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667" w:type="dxa"/>
            <w:vAlign w:val="center"/>
          </w:tcPr>
          <w:p w:rsidR="009E2578" w:rsidRPr="003A621D" w:rsidRDefault="009E2578" w:rsidP="009E25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許自強</w:t>
            </w:r>
          </w:p>
        </w:tc>
      </w:tr>
    </w:tbl>
    <w:p w:rsidR="006F2230" w:rsidRPr="003A621D" w:rsidRDefault="002472C4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  <w:r w:rsidR="006F2230"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7027A0" w:rsidRPr="003A621D" w:rsidRDefault="007027A0" w:rsidP="007027A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二、電機科: 電子實習證照班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(一)開班人數：1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-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20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人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(二)上課地點:龍潭高中電機科館</w:t>
      </w:r>
    </w:p>
    <w:p w:rsidR="007027A0" w:rsidRPr="003A621D" w:rsidRDefault="007027A0" w:rsidP="007027A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(三)課程目標：輔導學員參加工業電子丙級或儀表電子乙級技術士檢定</w:t>
      </w:r>
    </w:p>
    <w:p w:rsidR="007027A0" w:rsidRPr="003A621D" w:rsidRDefault="007027A0" w:rsidP="007027A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30"/>
        <w:tblW w:w="9668" w:type="dxa"/>
        <w:tblInd w:w="108" w:type="dxa"/>
        <w:tblLook w:val="04A0" w:firstRow="1" w:lastRow="0" w:firstColumn="1" w:lastColumn="0" w:noHBand="0" w:noVBand="1"/>
      </w:tblPr>
      <w:tblGrid>
        <w:gridCol w:w="1424"/>
        <w:gridCol w:w="3141"/>
        <w:gridCol w:w="1559"/>
        <w:gridCol w:w="1843"/>
        <w:gridCol w:w="1701"/>
      </w:tblGrid>
      <w:tr w:rsidR="00E27A73" w:rsidRPr="003A621D" w:rsidTr="00E27A73">
        <w:trPr>
          <w:trHeight w:val="546"/>
        </w:trPr>
        <w:tc>
          <w:tcPr>
            <w:tcW w:w="1424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41" w:type="dxa"/>
            <w:shd w:val="clear" w:color="auto" w:fill="F7CAAC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裸銅線電子佈線焊接技術演練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示波器操作示範及量測練習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音樂盒製作練習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儀表電子乙級電路佈線設計圖繪製練習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4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7027A0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843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027A0" w:rsidRPr="003A621D" w:rsidRDefault="007027A0" w:rsidP="007027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8月2日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交換式電源供應器電路板製作量測與調整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8月4日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單元十一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數位直流電壓表電路板製作量測與調整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  <w:tr w:rsidR="00E27A73" w:rsidRPr="003A621D" w:rsidTr="00E27A73">
        <w:trPr>
          <w:trHeight w:val="546"/>
        </w:trPr>
        <w:tc>
          <w:tcPr>
            <w:tcW w:w="1424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314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檢定內容練習</w:t>
            </w:r>
          </w:p>
        </w:tc>
        <w:tc>
          <w:tcPr>
            <w:tcW w:w="1559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eastAsia="新細明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E27A73" w:rsidRPr="003A621D" w:rsidRDefault="00E27A73" w:rsidP="00E27A7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蔡懷文</w:t>
            </w:r>
          </w:p>
        </w:tc>
      </w:tr>
    </w:tbl>
    <w:p w:rsidR="00E27A73" w:rsidRPr="003A621D" w:rsidRDefault="00E27A7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4D35EE" w:rsidRPr="003A621D" w:rsidRDefault="004D35EE">
      <w:pPr>
        <w:rPr>
          <w:rFonts w:ascii="標楷體" w:eastAsia="標楷體" w:hAnsi="標楷體" w:cs="Times New Roman"/>
          <w:bCs/>
          <w:kern w:val="3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Cs w:val="28"/>
        </w:rPr>
        <w:br w:type="page"/>
      </w:r>
    </w:p>
    <w:p w:rsidR="002575DA" w:rsidRPr="003A621D" w:rsidRDefault="00233B1E" w:rsidP="002575DA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三</w:t>
      </w:r>
      <w:r w:rsidR="002575DA" w:rsidRPr="003A621D">
        <w:rPr>
          <w:rFonts w:eastAsia="標楷體" w:hAnsi="標楷體" w:cs="Times New Roman" w:hint="eastAsia"/>
          <w:kern w:val="2"/>
          <w:sz w:val="28"/>
          <w:szCs w:val="28"/>
        </w:rPr>
        <w:t>、園藝技術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(一)開班人數：10-15人。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2976" w:hangingChars="1063" w:hanging="2976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龍潭高中鴻福農場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1.訓練學員具備基本園藝技術能力。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</w:t>
      </w:r>
      <w:r w:rsidRPr="003A621D">
        <w:rPr>
          <w:rFonts w:ascii="標楷體" w:eastAsia="標楷體" w:hAnsi="標楷體" w:cs="Times New Roman"/>
          <w:sz w:val="28"/>
          <w:szCs w:val="28"/>
        </w:rPr>
        <w:t>2.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提供學員多元學習管道，增強學員園藝領域實作能力。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ind w:left="1134" w:hangingChars="405" w:hanging="1134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3.透過實作練習，讓學員找回接觸園藝領域之興趣與信心，並能應用在日常生活中。</w:t>
      </w:r>
    </w:p>
    <w:p w:rsidR="00A53AB1" w:rsidRPr="003A621D" w:rsidRDefault="00A53AB1" w:rsidP="00A53AB1">
      <w:pPr>
        <w:tabs>
          <w:tab w:val="left" w:pos="1134"/>
        </w:tabs>
        <w:snapToGrid w:val="0"/>
        <w:spacing w:line="36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118"/>
        <w:gridCol w:w="1559"/>
        <w:gridCol w:w="1843"/>
        <w:gridCol w:w="1418"/>
      </w:tblGrid>
      <w:tr w:rsidR="00A53AB1" w:rsidRPr="003A621D" w:rsidTr="00A53AB1">
        <w:trPr>
          <w:trHeight w:val="546"/>
        </w:trPr>
        <w:tc>
          <w:tcPr>
            <w:tcW w:w="1276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1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111/07/01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園藝栽培應用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111/07/04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簡易盆景製作(二)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111/07/05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張兆垚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園藝資材應用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花藝設計(二)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111/07/06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許寶秀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蝶古巴特藝術研究(一)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A53AB1" w:rsidRPr="003A621D" w:rsidTr="00960382">
        <w:trPr>
          <w:trHeight w:val="827"/>
        </w:trPr>
        <w:tc>
          <w:tcPr>
            <w:tcW w:w="1276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31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蝶古巴特藝術研究(二)</w:t>
            </w:r>
          </w:p>
        </w:tc>
        <w:tc>
          <w:tcPr>
            <w:tcW w:w="1559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111/07/07</w:t>
            </w:r>
          </w:p>
        </w:tc>
        <w:tc>
          <w:tcPr>
            <w:tcW w:w="1843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418" w:type="dxa"/>
            <w:vAlign w:val="center"/>
          </w:tcPr>
          <w:p w:rsidR="00A53AB1" w:rsidRPr="003A621D" w:rsidRDefault="00A53AB1" w:rsidP="00A53AB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</w:tbl>
    <w:p w:rsidR="002575DA" w:rsidRPr="003A621D" w:rsidRDefault="002472C4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2575DA">
      <w:pPr>
        <w:widowControl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lastRenderedPageBreak/>
        <w:t>四、造園科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：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造園景觀施工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(一)開班人數:8-12人。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 龍潭高中鴻福農場</w:t>
      </w:r>
    </w:p>
    <w:p w:rsidR="00A53AB1" w:rsidRPr="003A621D" w:rsidRDefault="00A53AB1" w:rsidP="00A53AB1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(三)課程目標：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1.培養學員具備造園景觀規劃與施工之基本觀念與能力。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A53AB1" w:rsidRPr="003A621D" w:rsidRDefault="00A53AB1" w:rsidP="00A53AB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3402"/>
        <w:gridCol w:w="1559"/>
        <w:gridCol w:w="1701"/>
        <w:gridCol w:w="1519"/>
      </w:tblGrid>
      <w:tr w:rsidR="00CD0DAC" w:rsidRPr="003A621D" w:rsidTr="00112D5B">
        <w:trPr>
          <w:trHeight w:val="546"/>
        </w:trPr>
        <w:tc>
          <w:tcPr>
            <w:tcW w:w="1447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402" w:type="dxa"/>
            <w:vAlign w:val="center"/>
          </w:tcPr>
          <w:p w:rsidR="00A07A5A" w:rsidRPr="003A621D" w:rsidRDefault="00A53AB1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杉木柱路緣施作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石材鋪面施工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402" w:type="dxa"/>
            <w:vAlign w:val="center"/>
          </w:tcPr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磚材舖面施工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陳敦斌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磚材路緣施工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卵石鋪面施作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  <w:tr w:rsidR="00CD0DAC" w:rsidRPr="003A621D" w:rsidTr="00112D5B">
        <w:trPr>
          <w:trHeight w:val="546"/>
        </w:trPr>
        <w:tc>
          <w:tcPr>
            <w:tcW w:w="1447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402" w:type="dxa"/>
            <w:vAlign w:val="center"/>
          </w:tcPr>
          <w:p w:rsidR="00112D5B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砌磚花台施工</w:t>
            </w:r>
          </w:p>
          <w:p w:rsidR="00A07A5A" w:rsidRPr="003A621D" w:rsidRDefault="00112D5B" w:rsidP="00CD0D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石板步道施作</w:t>
            </w:r>
          </w:p>
        </w:tc>
        <w:tc>
          <w:tcPr>
            <w:tcW w:w="1559" w:type="dxa"/>
            <w:vAlign w:val="center"/>
          </w:tcPr>
          <w:p w:rsidR="00A07A5A" w:rsidRPr="003A621D" w:rsidRDefault="00A07A5A" w:rsidP="00A53A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A53AB1" w:rsidRPr="003A621D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A07A5A" w:rsidRPr="003A621D" w:rsidRDefault="00A07A5A" w:rsidP="00A07A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A07A5A" w:rsidRPr="003A621D" w:rsidRDefault="00CD0DAC" w:rsidP="00A07A5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王姿雯</w:t>
            </w:r>
          </w:p>
        </w:tc>
      </w:tr>
    </w:tbl>
    <w:p w:rsidR="00A07A5A" w:rsidRPr="003A621D" w:rsidRDefault="002472C4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[註]中午免費提供便當</w:t>
      </w:r>
    </w:p>
    <w:p w:rsidR="002575DA" w:rsidRPr="003A621D" w:rsidRDefault="002575DA" w:rsidP="00D548FB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/>
          <w:kern w:val="2"/>
          <w:sz w:val="28"/>
          <w:szCs w:val="28"/>
        </w:rPr>
        <w:br w:type="page"/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五、食品加工科:中式麵食加工</w:t>
      </w:r>
    </w:p>
    <w:p w:rsidR="001D378D" w:rsidRPr="003A621D" w:rsidRDefault="00476669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(一)開班人數:</w:t>
      </w:r>
      <w:r w:rsidR="001D378D"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="001D378D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8-20人。</w:t>
      </w:r>
    </w:p>
    <w:p w:rsidR="00476669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</w:t>
      </w:r>
      <w:r w:rsidR="00476669"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上課地點:龍潭高中食加科館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1.訓練學員具備食品加工技術能力。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2.鼓勵並訓練學員參加丙級技術士技能檢定。</w:t>
      </w:r>
    </w:p>
    <w:p w:rsidR="001D378D" w:rsidRPr="003A621D" w:rsidRDefault="001D378D" w:rsidP="001D378D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3.強化學員實際操作能力。</w:t>
      </w:r>
    </w:p>
    <w:p w:rsidR="001D378D" w:rsidRPr="003A621D" w:rsidRDefault="001D378D" w:rsidP="001D378D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686"/>
        <w:gridCol w:w="1559"/>
        <w:gridCol w:w="1701"/>
        <w:gridCol w:w="1519"/>
      </w:tblGrid>
      <w:tr w:rsidR="00296F6C" w:rsidRPr="003A621D" w:rsidTr="00960382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3686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19" w:type="dxa"/>
            <w:shd w:val="clear" w:color="auto" w:fill="F7CAAC" w:themeFill="accent2" w:themeFillTint="66"/>
            <w:vAlign w:val="center"/>
          </w:tcPr>
          <w:p w:rsidR="002575DA" w:rsidRPr="003A621D" w:rsidRDefault="002575DA" w:rsidP="002575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螺紋起司捲、鹹香蛋糕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陳燕瑩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核桃養生饅頭、莓香馬拉糕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柴宏琪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叉燒包、小籠包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簡旭祺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豆沙包、黑糖發糕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張志陽</w:t>
            </w:r>
          </w:p>
        </w:tc>
      </w:tr>
      <w:tr w:rsidR="00296F6C" w:rsidRPr="003A621D" w:rsidTr="00960382">
        <w:trPr>
          <w:trHeight w:val="546"/>
        </w:trPr>
        <w:tc>
          <w:tcPr>
            <w:tcW w:w="1163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3686" w:type="dxa"/>
            <w:vAlign w:val="center"/>
          </w:tcPr>
          <w:p w:rsidR="00476669" w:rsidRPr="003A621D" w:rsidRDefault="00960382" w:rsidP="004766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桃酥、桂圓黑糖糕</w:t>
            </w:r>
          </w:p>
        </w:tc>
        <w:tc>
          <w:tcPr>
            <w:tcW w:w="1559" w:type="dxa"/>
            <w:vAlign w:val="center"/>
          </w:tcPr>
          <w:p w:rsidR="00476669" w:rsidRPr="003A621D" w:rsidRDefault="00476669" w:rsidP="009603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960382"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701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09:00-12:00</w:t>
            </w:r>
          </w:p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:00-1</w:t>
            </w:r>
            <w:r w:rsidRPr="003A621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3A621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</w:tc>
        <w:tc>
          <w:tcPr>
            <w:tcW w:w="1519" w:type="dxa"/>
            <w:vAlign w:val="center"/>
          </w:tcPr>
          <w:p w:rsidR="00476669" w:rsidRPr="003A621D" w:rsidRDefault="00476669" w:rsidP="004766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林秀卿</w:t>
            </w:r>
          </w:p>
        </w:tc>
      </w:tr>
    </w:tbl>
    <w:p w:rsidR="00B3730A" w:rsidRPr="003A621D" w:rsidRDefault="00476669" w:rsidP="00B3730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B3730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2575DA" w:rsidRPr="003A621D" w:rsidRDefault="002575DA" w:rsidP="002575D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Cs w:val="28"/>
        </w:rPr>
      </w:pPr>
    </w:p>
    <w:p w:rsidR="002575DA" w:rsidRPr="003A621D" w:rsidRDefault="002575DA" w:rsidP="002575DA">
      <w:pPr>
        <w:rPr>
          <w:rFonts w:ascii="標楷體" w:eastAsia="標楷體" w:hAnsi="標楷體" w:cs="Times New Roman"/>
          <w:kern w:val="2"/>
          <w:sz w:val="28"/>
          <w:szCs w:val="28"/>
        </w:rPr>
      </w:pPr>
    </w:p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D54E56" w:rsidRPr="003A621D" w:rsidRDefault="00D54E56"/>
    <w:p w:rsidR="003548EC" w:rsidRPr="003A621D" w:rsidRDefault="003548EC">
      <w:r w:rsidRPr="003A621D">
        <w:br w:type="page"/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六、機械科: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列印機之應用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(一)開班人數: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 xml:space="preserve"> 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10-30人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(二)上課地點:龍潭高中機械科館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(三)課程目標: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="1134" w:hangingChars="405" w:hanging="113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1.訓練學員具備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繪圖之基本能力、轉檔2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平面工作圖、並與未來生涯規劃作連結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    2.訓練學員了解光固化3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列印機之原理與操作技術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。</w:t>
      </w:r>
    </w:p>
    <w:p w:rsidR="00C16F35" w:rsidRPr="003A621D" w:rsidRDefault="00C16F35" w:rsidP="00C16F35">
      <w:pPr>
        <w:snapToGrid w:val="0"/>
        <w:spacing w:afterLines="50" w:after="120" w:line="440" w:lineRule="exact"/>
        <w:ind w:leftChars="350" w:left="1134" w:hangingChars="105" w:hanging="294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3.結合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S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o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lid Work 3D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繪圖能力與光固化3</w:t>
      </w:r>
      <w:r w:rsidRPr="003A621D">
        <w:rPr>
          <w:rFonts w:ascii="標楷體" w:eastAsia="標楷體" w:hAnsi="標楷體" w:cs="Times New Roman"/>
          <w:kern w:val="2"/>
          <w:sz w:val="28"/>
          <w:szCs w:val="28"/>
        </w:rPr>
        <w:t>D</w:t>
      </w: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>列印機操作技術應用在逆向工程製作組合件成品</w:t>
      </w:r>
    </w:p>
    <w:p w:rsidR="00296F6C" w:rsidRPr="003A621D" w:rsidRDefault="00296F6C" w:rsidP="00296F6C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kern w:val="2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kern w:val="2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63"/>
        <w:gridCol w:w="3260"/>
        <w:gridCol w:w="1701"/>
        <w:gridCol w:w="1843"/>
        <w:gridCol w:w="1661"/>
      </w:tblGrid>
      <w:tr w:rsidR="003A621D" w:rsidRPr="003A621D" w:rsidTr="00C16F35">
        <w:trPr>
          <w:trHeight w:val="546"/>
        </w:trPr>
        <w:tc>
          <w:tcPr>
            <w:tcW w:w="116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661" w:type="dxa"/>
            <w:shd w:val="clear" w:color="auto" w:fill="F7CAAC" w:themeFill="accent2" w:themeFillTint="66"/>
            <w:vAlign w:val="center"/>
          </w:tcPr>
          <w:p w:rsidR="00071D11" w:rsidRPr="003A621D" w:rsidRDefault="00071D11" w:rsidP="00071D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課程簡介</w:t>
            </w:r>
          </w:p>
          <w:p w:rsidR="00C16F35" w:rsidRPr="003A621D" w:rsidRDefault="00C16F35" w:rsidP="00C16F3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繪圖與光固化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列印機連結運用說明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7月4日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7月5日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伸長除料特徵操作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7月6日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旋轉填料特徵操作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7月7日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6F35" w:rsidRPr="003A621D" w:rsidRDefault="00C16F35" w:rsidP="00C16F35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C16F35" w:rsidRPr="003A621D" w:rsidRDefault="00C16F35" w:rsidP="00C16F35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旋轉除料特徵操作</w:t>
            </w:r>
          </w:p>
        </w:tc>
        <w:tc>
          <w:tcPr>
            <w:tcW w:w="1701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7月8日</w:t>
            </w:r>
          </w:p>
        </w:tc>
        <w:tc>
          <w:tcPr>
            <w:tcW w:w="1843" w:type="dxa"/>
            <w:vAlign w:val="center"/>
          </w:tcPr>
          <w:p w:rsidR="00C16F35" w:rsidRPr="003A621D" w:rsidRDefault="00C16F35" w:rsidP="00C16F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C16F35" w:rsidRPr="003A621D" w:rsidRDefault="00B809CE" w:rsidP="00C16F3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內外螺紋繪製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組合零件圖操作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eastAsia="標楷體" w:hAnsi="標楷體" w:cs="Times New Roman"/>
                <w:sz w:val="26"/>
                <w:szCs w:val="26"/>
              </w:rPr>
              <w:t>S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o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lid Work 3D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繪圖</w:t>
            </w:r>
          </w:p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</w:rPr>
            </w:pPr>
            <w:r w:rsidRPr="003A621D">
              <w:rPr>
                <w:rFonts w:ascii="標楷體" w:eastAsia="標楷體" w:hAnsi="標楷體" w:cs="Times New Roman" w:hint="eastAsia"/>
              </w:rPr>
              <w:t>工程圖之繪製設計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Arial" w:hint="eastAsia"/>
                <w:sz w:val="26"/>
                <w:szCs w:val="26"/>
              </w:rPr>
              <w:t>光固化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3</w:t>
            </w:r>
            <w:r w:rsidRPr="003A621D">
              <w:rPr>
                <w:rFonts w:eastAsia="標楷體" w:hAnsi="標楷體" w:cs="Times New Roman"/>
                <w:sz w:val="26"/>
                <w:szCs w:val="26"/>
              </w:rPr>
              <w:t>D</w:t>
            </w:r>
            <w:r w:rsidRPr="003A621D">
              <w:rPr>
                <w:rFonts w:eastAsia="標楷體" w:hAnsi="標楷體" w:cs="Times New Roman" w:hint="eastAsia"/>
                <w:sz w:val="26"/>
                <w:szCs w:val="26"/>
              </w:rPr>
              <w:t>列印機操作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3A621D">
              <w:rPr>
                <w:rFonts w:ascii="標楷體" w:eastAsia="標楷體" w:hAnsi="標楷體" w:cs="Times New Roman" w:hint="eastAsia"/>
                <w:sz w:val="22"/>
              </w:rPr>
              <w:t>軟體介面與S</w:t>
            </w:r>
            <w:r w:rsidRPr="003A621D">
              <w:rPr>
                <w:rFonts w:ascii="標楷體" w:eastAsia="標楷體" w:hAnsi="標楷體" w:cs="Times New Roman"/>
                <w:sz w:val="22"/>
              </w:rPr>
              <w:t>W</w:t>
            </w:r>
            <w:r w:rsidRPr="003A621D">
              <w:rPr>
                <w:rFonts w:ascii="標楷體" w:eastAsia="標楷體" w:hAnsi="標楷體" w:cs="Times New Roman" w:hint="eastAsia"/>
                <w:sz w:val="22"/>
              </w:rPr>
              <w:t>零件轉檔設定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  <w:tr w:rsidR="003A621D" w:rsidRPr="003A621D" w:rsidTr="00C16F35">
        <w:trPr>
          <w:trHeight w:val="546"/>
        </w:trPr>
        <w:tc>
          <w:tcPr>
            <w:tcW w:w="116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A621D">
              <w:rPr>
                <w:rFonts w:ascii="標楷體" w:eastAsia="標楷體" w:hAnsi="標楷體" w:cs="Times New Roman" w:hint="eastAsia"/>
                <w:sz w:val="26"/>
                <w:szCs w:val="26"/>
              </w:rPr>
              <w:t>綜合操作</w:t>
            </w:r>
          </w:p>
          <w:p w:rsidR="00B809CE" w:rsidRPr="003A621D" w:rsidRDefault="00B809CE" w:rsidP="00B80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3</w:t>
            </w:r>
            <w:r w:rsidRPr="003A621D">
              <w:rPr>
                <w:rFonts w:eastAsia="標楷體" w:hAnsi="標楷體" w:cs="Times New Roman"/>
                <w:sz w:val="28"/>
                <w:szCs w:val="28"/>
              </w:rPr>
              <w:t>D</w:t>
            </w:r>
            <w:r w:rsidRPr="003A621D">
              <w:rPr>
                <w:rFonts w:eastAsia="標楷體" w:hAnsi="標楷體" w:cs="Times New Roman" w:hint="eastAsia"/>
                <w:sz w:val="28"/>
                <w:szCs w:val="28"/>
              </w:rPr>
              <w:t>列印成品</w:t>
            </w:r>
          </w:p>
        </w:tc>
        <w:tc>
          <w:tcPr>
            <w:tcW w:w="170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月1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43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:00-12:00</w:t>
            </w:r>
          </w:p>
        </w:tc>
        <w:tc>
          <w:tcPr>
            <w:tcW w:w="1661" w:type="dxa"/>
            <w:vAlign w:val="center"/>
          </w:tcPr>
          <w:p w:rsidR="00B809CE" w:rsidRPr="003A621D" w:rsidRDefault="00B809CE" w:rsidP="00B80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鄭聖襦</w:t>
            </w:r>
          </w:p>
        </w:tc>
      </w:tr>
    </w:tbl>
    <w:p w:rsidR="00D54E56" w:rsidRPr="003A621D" w:rsidRDefault="00D54E56"/>
    <w:p w:rsidR="003548EC" w:rsidRPr="003A621D" w:rsidRDefault="003548EC">
      <w:r w:rsidRPr="003A621D">
        <w:br w:type="page"/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七、電子科: C++軟體設計及實務應用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</w:t>
      </w:r>
      <w:r w:rsidR="00134A7F" w:rsidRPr="003A621D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0人</w:t>
      </w:r>
    </w:p>
    <w:p w:rsidR="004A77C5" w:rsidRPr="003A621D" w:rsidRDefault="004A77C5" w:rsidP="00CC02E2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</w:t>
      </w:r>
      <w:r w:rsidR="00CC02E2"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1.訓練學員具備C++語言程式設計能力。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2.訓練學員具備流程控制與分析演算並能應用於實務。</w:t>
      </w:r>
    </w:p>
    <w:p w:rsidR="004A77C5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    3.訓練學員取得電腦軟體設計丙級證照。</w:t>
      </w:r>
    </w:p>
    <w:p w:rsidR="009E7C60" w:rsidRPr="003A621D" w:rsidRDefault="004A77C5" w:rsidP="004A77C5">
      <w:pPr>
        <w:snapToGrid w:val="0"/>
        <w:spacing w:afterLines="50" w:after="120"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W w:w="10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3714"/>
        <w:gridCol w:w="1701"/>
        <w:gridCol w:w="1843"/>
        <w:gridCol w:w="1587"/>
      </w:tblGrid>
      <w:tr w:rsidR="003A621D" w:rsidRPr="003A621D" w:rsidTr="004A77C5">
        <w:trPr>
          <w:trHeight w:val="540"/>
        </w:trPr>
        <w:tc>
          <w:tcPr>
            <w:tcW w:w="1384" w:type="dxa"/>
            <w:shd w:val="clear" w:color="auto" w:fill="F7CBAC"/>
            <w:vAlign w:val="center"/>
          </w:tcPr>
          <w:p w:rsidR="004F700A" w:rsidRPr="003A621D" w:rsidRDefault="009E7C60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4F700A"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714" w:type="dxa"/>
            <w:shd w:val="clear" w:color="auto" w:fill="F7CBAC"/>
            <w:vAlign w:val="center"/>
          </w:tcPr>
          <w:p w:rsidR="004F700A" w:rsidRPr="003A621D" w:rsidRDefault="004F700A" w:rsidP="004F7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87" w:type="dxa"/>
            <w:shd w:val="clear" w:color="auto" w:fill="F7CAAC" w:themeFill="accent2" w:themeFillTint="66"/>
            <w:vAlign w:val="center"/>
          </w:tcPr>
          <w:p w:rsidR="004F700A" w:rsidRPr="003A621D" w:rsidRDefault="004F700A" w:rsidP="004F70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Studio安裝及操作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1-2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Visual Studio介面使用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軟體設計第一套試題迴文判斷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8月10日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2-2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軟體設計第一套試題直角三角形列印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8月11日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軟體設計第一套試題質數計算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8月12日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單元2-4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軟體設計第一套試題BMI值計算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8月15日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單元2-5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軟體設計第一套試題矩陣相加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8月16日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軟體設計第二套試題身分證號碼檢查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8月17日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3-2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軟體設計第二套試題撲克牌比大小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8月18日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莊庭禎</w:t>
            </w:r>
          </w:p>
        </w:tc>
      </w:tr>
      <w:tr w:rsidR="003A621D" w:rsidRPr="003A621D" w:rsidTr="004A77C5">
        <w:trPr>
          <w:trHeight w:val="540"/>
        </w:trPr>
        <w:tc>
          <w:tcPr>
            <w:tcW w:w="1384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單元3</w:t>
            </w: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-3</w:t>
            </w:r>
          </w:p>
        </w:tc>
        <w:tc>
          <w:tcPr>
            <w:tcW w:w="3714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/>
                <w:sz w:val="28"/>
                <w:szCs w:val="28"/>
              </w:rPr>
              <w:t>軟體設計第二套試題分數加減乘除運算</w:t>
            </w:r>
          </w:p>
        </w:tc>
        <w:tc>
          <w:tcPr>
            <w:tcW w:w="1701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8月19日</w:t>
            </w:r>
          </w:p>
        </w:tc>
        <w:tc>
          <w:tcPr>
            <w:tcW w:w="1843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08:00-12:00</w:t>
            </w:r>
          </w:p>
        </w:tc>
        <w:tc>
          <w:tcPr>
            <w:tcW w:w="1587" w:type="dxa"/>
            <w:vAlign w:val="center"/>
          </w:tcPr>
          <w:p w:rsidR="00134A7F" w:rsidRPr="003A621D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莊庭禎</w:t>
            </w:r>
          </w:p>
        </w:tc>
      </w:tr>
    </w:tbl>
    <w:p w:rsidR="009E7C60" w:rsidRPr="003A621D" w:rsidRDefault="009E7C60">
      <w:r w:rsidRPr="003A621D">
        <w:br w:type="page"/>
      </w:r>
    </w:p>
    <w:p w:rsidR="00134A7F" w:rsidRPr="00134A7F" w:rsidRDefault="00134A7F" w:rsidP="00134A7F">
      <w:pPr>
        <w:snapToGrid w:val="0"/>
        <w:spacing w:afterLines="50" w:after="120" w:line="44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Times New Roman" w:hint="eastAsia"/>
          <w:kern w:val="2"/>
          <w:sz w:val="28"/>
          <w:szCs w:val="28"/>
        </w:rPr>
        <w:lastRenderedPageBreak/>
        <w:t>八、</w:t>
      </w:r>
      <w:r w:rsidRPr="00134A7F">
        <w:rPr>
          <w:rFonts w:ascii="標楷體" w:eastAsia="標楷體" w:hAnsi="標楷體" w:cs="標楷體"/>
          <w:sz w:val="28"/>
          <w:szCs w:val="28"/>
        </w:rPr>
        <w:t>電子科:</w:t>
      </w:r>
      <w:r w:rsidRPr="00134A7F">
        <w:rPr>
          <w:rFonts w:ascii="標楷體" w:eastAsia="標楷體" w:hAnsi="標楷體" w:cs="標楷體" w:hint="eastAsia"/>
          <w:sz w:val="28"/>
          <w:szCs w:val="28"/>
        </w:rPr>
        <w:t>數位電子乙級專班</w:t>
      </w:r>
      <w:r w:rsidRPr="00134A7F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(一)開班人數: 10-20人</w:t>
      </w:r>
    </w:p>
    <w:p w:rsidR="00134A7F" w:rsidRPr="003A621D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line="440" w:lineRule="auto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(二)</w:t>
      </w:r>
      <w:r w:rsidRPr="003A621D">
        <w:rPr>
          <w:rFonts w:ascii="標楷體" w:eastAsia="標楷體" w:hAnsi="標楷體" w:cs="Times New Roman" w:hint="eastAsia"/>
          <w:sz w:val="28"/>
          <w:szCs w:val="28"/>
        </w:rPr>
        <w:t>上課地點:龍潭高中電子科館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ind w:left="708" w:hanging="708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(三)課程目標: 訓練學員</w:t>
      </w:r>
      <w:r w:rsidRPr="00134A7F">
        <w:rPr>
          <w:rFonts w:ascii="標楷體" w:eastAsia="標楷體" w:hAnsi="標楷體" w:cs="標楷體" w:hint="eastAsia"/>
          <w:sz w:val="28"/>
          <w:szCs w:val="28"/>
        </w:rPr>
        <w:t>參加數位電子乙級技術士檢定</w:t>
      </w:r>
      <w:r w:rsidRPr="00134A7F">
        <w:rPr>
          <w:rFonts w:ascii="標楷體" w:eastAsia="標楷體" w:hAnsi="標楷體" w:cs="標楷體"/>
          <w:sz w:val="28"/>
          <w:szCs w:val="28"/>
        </w:rPr>
        <w:t>。</w:t>
      </w:r>
    </w:p>
    <w:p w:rsidR="00134A7F" w:rsidRPr="00134A7F" w:rsidRDefault="00134A7F" w:rsidP="00134A7F">
      <w:pPr>
        <w:pBdr>
          <w:top w:val="nil"/>
          <w:left w:val="nil"/>
          <w:bottom w:val="nil"/>
          <w:right w:val="nil"/>
          <w:between w:val="nil"/>
        </w:pBdr>
        <w:spacing w:after="120" w:line="440" w:lineRule="auto"/>
        <w:jc w:val="both"/>
        <w:rPr>
          <w:rFonts w:ascii="標楷體" w:eastAsia="標楷體" w:hAnsi="標楷體" w:cs="標楷體"/>
          <w:sz w:val="28"/>
          <w:szCs w:val="28"/>
        </w:rPr>
      </w:pPr>
      <w:r w:rsidRPr="00134A7F">
        <w:rPr>
          <w:rFonts w:ascii="標楷體" w:eastAsia="標楷體" w:hAnsi="標楷體" w:cs="標楷體"/>
          <w:sz w:val="28"/>
          <w:szCs w:val="28"/>
        </w:rPr>
        <w:t xml:space="preserve">  (四)詳細課程內容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260"/>
        <w:gridCol w:w="1748"/>
        <w:gridCol w:w="1796"/>
        <w:gridCol w:w="1701"/>
      </w:tblGrid>
      <w:tr w:rsidR="003A621D" w:rsidRPr="003A621D" w:rsidTr="009343CF">
        <w:trPr>
          <w:trHeight w:val="540"/>
        </w:trPr>
        <w:tc>
          <w:tcPr>
            <w:tcW w:w="1413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</w:p>
        </w:tc>
        <w:tc>
          <w:tcPr>
            <w:tcW w:w="3260" w:type="dxa"/>
            <w:shd w:val="clear" w:color="auto" w:fill="F7CBAC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  <w:tc>
          <w:tcPr>
            <w:tcW w:w="1748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96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1-1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8日</w:t>
            </w:r>
          </w:p>
        </w:tc>
        <w:tc>
          <w:tcPr>
            <w:tcW w:w="1796" w:type="dxa"/>
            <w:vAlign w:val="center"/>
          </w:tcPr>
          <w:p w:rsidR="00134A7F" w:rsidRPr="003A621D" w:rsidRDefault="00134A7F" w:rsidP="00134A7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9343CF" w:rsidRPr="003A621D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="009343CF"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1-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134A7F" w:rsidRPr="00134A7F" w:rsidRDefault="00134A7F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134A7F" w:rsidRPr="003A621D" w:rsidRDefault="009343CF" w:rsidP="00134A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34A7F" w:rsidRPr="003A621D">
              <w:rPr>
                <w:rFonts w:ascii="標楷體" w:eastAsia="標楷體" w:hAnsi="標楷體" w:hint="eastAsia"/>
                <w:sz w:val="28"/>
                <w:szCs w:val="28"/>
              </w:rPr>
              <w:t>9日</w:t>
            </w:r>
          </w:p>
        </w:tc>
        <w:tc>
          <w:tcPr>
            <w:tcW w:w="1796" w:type="dxa"/>
            <w:vAlign w:val="center"/>
          </w:tcPr>
          <w:p w:rsidR="009343C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134A7F" w:rsidRPr="003A621D" w:rsidRDefault="009343CF" w:rsidP="009343CF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134A7F" w:rsidRPr="003A621D" w:rsidRDefault="003279CE" w:rsidP="00134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單元1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2-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單元2-2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7月22日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單元3-1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7月25日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7月26日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第一題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四位數多工顯示器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 xml:space="preserve">      </w:t>
            </w: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7月27日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4-2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第二題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鍵盤掃瞄裝置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7月28日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  <w:tr w:rsidR="003A621D" w:rsidRPr="003A621D" w:rsidTr="009343CF">
        <w:trPr>
          <w:trHeight w:val="540"/>
        </w:trPr>
        <w:tc>
          <w:tcPr>
            <w:tcW w:w="1413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</w:rPr>
            </w:pPr>
            <w:r w:rsidRPr="00134A7F">
              <w:rPr>
                <w:rFonts w:ascii="標楷體" w:eastAsia="標楷體" w:hAnsi="標楷體" w:cs="標楷體"/>
                <w:sz w:val="28"/>
                <w:szCs w:val="28"/>
              </w:rPr>
              <w:t>單元</w:t>
            </w:r>
            <w:r w:rsidRPr="00134A7F">
              <w:rPr>
                <w:rFonts w:ascii="標楷體" w:eastAsia="標楷體" w:hAnsi="標楷體" w:cs="標楷體" w:hint="eastAsia"/>
                <w:sz w:val="28"/>
                <w:szCs w:val="28"/>
              </w:rPr>
              <w:t>4-3</w:t>
            </w:r>
          </w:p>
        </w:tc>
        <w:tc>
          <w:tcPr>
            <w:tcW w:w="3260" w:type="dxa"/>
            <w:vAlign w:val="center"/>
          </w:tcPr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第三題 </w:t>
            </w:r>
            <w:r w:rsidRPr="00134A7F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數位電子鐘</w:t>
            </w:r>
          </w:p>
          <w:p w:rsidR="003279CE" w:rsidRPr="00134A7F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6"/>
                <w:szCs w:val="26"/>
              </w:rPr>
            </w:pPr>
            <w:r w:rsidRPr="00134A7F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 xml:space="preserve">       學科術科模擬測驗</w:t>
            </w:r>
          </w:p>
        </w:tc>
        <w:tc>
          <w:tcPr>
            <w:tcW w:w="1748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7月29日</w:t>
            </w:r>
          </w:p>
        </w:tc>
        <w:tc>
          <w:tcPr>
            <w:tcW w:w="1796" w:type="dxa"/>
            <w:vAlign w:val="center"/>
          </w:tcPr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-12:00</w:t>
            </w:r>
          </w:p>
          <w:p w:rsidR="003279CE" w:rsidRPr="003A621D" w:rsidRDefault="003279CE" w:rsidP="003279C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0-1</w:t>
            </w: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  <w:vAlign w:val="center"/>
          </w:tcPr>
          <w:p w:rsidR="003279CE" w:rsidRPr="003A621D" w:rsidRDefault="003279CE" w:rsidP="00327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cs="標楷體" w:hint="eastAsia"/>
                <w:sz w:val="28"/>
                <w:szCs w:val="28"/>
              </w:rPr>
              <w:t>李明杰</w:t>
            </w:r>
          </w:p>
        </w:tc>
      </w:tr>
    </w:tbl>
    <w:p w:rsidR="009343CF" w:rsidRPr="003A621D" w:rsidRDefault="009343CF" w:rsidP="009343CF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[註]中午免費提供便當</w:t>
      </w:r>
    </w:p>
    <w:p w:rsidR="00134A7F" w:rsidRPr="00134A7F" w:rsidRDefault="00134A7F" w:rsidP="00134A7F">
      <w:pPr>
        <w:widowControl/>
        <w:rPr>
          <w:rFonts w:eastAsia="標楷體" w:hAnsi="標楷體" w:cs="Times New Roman"/>
          <w:kern w:val="2"/>
          <w:sz w:val="28"/>
          <w:szCs w:val="28"/>
        </w:rPr>
      </w:pPr>
    </w:p>
    <w:p w:rsidR="00134A7F" w:rsidRPr="003A621D" w:rsidRDefault="00134A7F">
      <w:pPr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32D61" w:rsidRPr="003A621D" w:rsidRDefault="00134A7F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lastRenderedPageBreak/>
        <w:t>九</w:t>
      </w:r>
      <w:r w:rsidR="00132D61" w:rsidRPr="003A621D">
        <w:rPr>
          <w:rFonts w:ascii="標楷體" w:eastAsia="標楷體" w:hAnsi="標楷體" w:cs="Times New Roman" w:hint="eastAsia"/>
          <w:sz w:val="28"/>
          <w:szCs w:val="28"/>
        </w:rPr>
        <w:t>、畜保科:寵物美容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(一)開班人數: 10-20人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(二)上課地點:龍潭高中清德牧場</w:t>
      </w:r>
    </w:p>
    <w:p w:rsidR="00132D61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(三)課程目標: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1.訓練學員具備寵物美容及保健能力。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2.鼓勵並訓練學員參加丙級技術士技能檢定。</w:t>
      </w:r>
    </w:p>
    <w:p w:rsidR="00132D61" w:rsidRPr="003A621D" w:rsidRDefault="00132D61" w:rsidP="00132D61">
      <w:pPr>
        <w:snapToGrid w:val="0"/>
        <w:spacing w:afterLines="50" w:after="120" w:line="440" w:lineRule="exact"/>
        <w:ind w:firstLineChars="303" w:firstLine="848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>3.強化學員實際操作能力。</w:t>
      </w:r>
    </w:p>
    <w:p w:rsidR="0041477A" w:rsidRPr="003A621D" w:rsidRDefault="00132D61" w:rsidP="00132D61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sz w:val="28"/>
          <w:szCs w:val="28"/>
        </w:rPr>
        <w:t xml:space="preserve">  (四)詳細課程內容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98"/>
        <w:gridCol w:w="3325"/>
        <w:gridCol w:w="1843"/>
        <w:gridCol w:w="1985"/>
        <w:gridCol w:w="1383"/>
      </w:tblGrid>
      <w:tr w:rsidR="003A621D" w:rsidRPr="003A621D" w:rsidTr="00702A58">
        <w:trPr>
          <w:trHeight w:val="546"/>
        </w:trPr>
        <w:tc>
          <w:tcPr>
            <w:tcW w:w="1098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32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383" w:type="dxa"/>
            <w:shd w:val="clear" w:color="auto" w:fill="F7CAAC" w:themeFill="accent2" w:themeFillTint="66"/>
            <w:vAlign w:val="center"/>
          </w:tcPr>
          <w:p w:rsidR="00F952AE" w:rsidRPr="003A621D" w:rsidRDefault="00F952AE" w:rsidP="00F952A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單元一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單元二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7月12日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單元三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犬隻基本美容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7月13日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單元四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剪刀運剪練習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7月14日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單元五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線條美感培養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7月15日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單元六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基本綿羊型</w:t>
            </w:r>
          </w:p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貴賓泰迪型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7月18日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單元七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貓隻洗澡基本美容實作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7月19日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單元八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貓隻美容造型實作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7月20日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/>
                <w:sz w:val="28"/>
                <w:szCs w:val="28"/>
              </w:rPr>
              <w:t>梁興耀</w:t>
            </w:r>
          </w:p>
        </w:tc>
      </w:tr>
      <w:tr w:rsidR="003A621D" w:rsidRPr="003A621D" w:rsidTr="00702A58">
        <w:trPr>
          <w:trHeight w:val="546"/>
        </w:trPr>
        <w:tc>
          <w:tcPr>
            <w:tcW w:w="1098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A621D">
              <w:rPr>
                <w:rFonts w:ascii="標楷體" w:eastAsia="標楷體" w:hAnsi="標楷體" w:cs="Times New Roman" w:hint="eastAsia"/>
                <w:sz w:val="28"/>
                <w:szCs w:val="28"/>
              </w:rPr>
              <w:t>單元九</w:t>
            </w:r>
          </w:p>
        </w:tc>
        <w:tc>
          <w:tcPr>
            <w:tcW w:w="332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A621D">
              <w:rPr>
                <w:rFonts w:ascii="Times New Roman" w:eastAsia="標楷體" w:hAnsi="Times New Roman" w:hint="eastAsia"/>
                <w:sz w:val="28"/>
                <w:szCs w:val="28"/>
              </w:rPr>
              <w:t>犬貓基礎保健和常見疾病</w:t>
            </w:r>
          </w:p>
        </w:tc>
        <w:tc>
          <w:tcPr>
            <w:tcW w:w="184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7月21日</w:t>
            </w:r>
          </w:p>
        </w:tc>
        <w:tc>
          <w:tcPr>
            <w:tcW w:w="1985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A621D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1383" w:type="dxa"/>
            <w:vAlign w:val="center"/>
          </w:tcPr>
          <w:p w:rsidR="0032788A" w:rsidRPr="003A621D" w:rsidRDefault="0032788A" w:rsidP="003278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A621D">
              <w:rPr>
                <w:rFonts w:ascii="標楷體" w:eastAsia="標楷體" w:hAnsi="標楷體" w:hint="eastAsia"/>
                <w:sz w:val="28"/>
                <w:szCs w:val="28"/>
              </w:rPr>
              <w:t>鄭孝全</w:t>
            </w:r>
          </w:p>
        </w:tc>
      </w:tr>
    </w:tbl>
    <w:p w:rsidR="003C142D" w:rsidRPr="003A621D" w:rsidRDefault="003C142D" w:rsidP="003C142D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[註1]中午免費提供便當</w:t>
      </w:r>
    </w:p>
    <w:p w:rsidR="0041477A" w:rsidRPr="003A621D" w:rsidRDefault="00132D61" w:rsidP="0041477A">
      <w:pPr>
        <w:suppressAutoHyphens/>
        <w:autoSpaceDN w:val="0"/>
        <w:spacing w:after="180" w:line="280" w:lineRule="exact"/>
        <w:jc w:val="both"/>
        <w:textAlignment w:val="baseline"/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 xml:space="preserve"> 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[註</w:t>
      </w:r>
      <w:r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2</w:t>
      </w:r>
      <w:r w:rsidR="0041477A" w:rsidRPr="003A621D">
        <w:rPr>
          <w:rFonts w:ascii="標楷體" w:eastAsia="標楷體" w:hAnsi="標楷體" w:cs="Times New Roman" w:hint="eastAsia"/>
          <w:bCs/>
          <w:kern w:val="3"/>
          <w:sz w:val="28"/>
          <w:szCs w:val="28"/>
        </w:rPr>
        <w:t>]自備七吋直剪</w:t>
      </w:r>
    </w:p>
    <w:p w:rsidR="00BD11C3" w:rsidRPr="003A621D" w:rsidRDefault="00BD11C3">
      <w:pPr>
        <w:rPr>
          <w:rFonts w:ascii="標楷體" w:eastAsia="標楷體" w:hAnsi="標楷體" w:cs="Times New Roman"/>
          <w:bCs/>
          <w:kern w:val="3"/>
          <w:sz w:val="28"/>
          <w:szCs w:val="28"/>
        </w:rPr>
      </w:pPr>
      <w:r w:rsidRPr="003A621D"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</w:p>
    <w:p w:rsidR="00F00602" w:rsidRPr="003A621D" w:rsidRDefault="00657B20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Pr="003A621D">
        <w:rPr>
          <w:rFonts w:ascii="標楷體" w:eastAsia="標楷體" w:hAnsi="標楷體" w:cs="標楷體"/>
        </w:rPr>
        <w:t>】</w:t>
      </w:r>
    </w:p>
    <w:p w:rsidR="00D54E56" w:rsidRPr="00943C6F" w:rsidRDefault="00D54E56" w:rsidP="00D54E56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943C6F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943C6F">
        <w:rPr>
          <w:rFonts w:ascii="標楷體" w:eastAsia="標楷體" w:hAnsi="標楷體" w:cs="標楷體"/>
          <w:b/>
          <w:sz w:val="30"/>
          <w:szCs w:val="30"/>
        </w:rPr>
        <w:t>」1</w:t>
      </w:r>
      <w:r w:rsidR="00FB71B2" w:rsidRPr="00943C6F">
        <w:rPr>
          <w:rFonts w:ascii="標楷體" w:eastAsia="標楷體" w:hAnsi="標楷體" w:cs="標楷體"/>
          <w:b/>
          <w:sz w:val="30"/>
          <w:szCs w:val="30"/>
        </w:rPr>
        <w:t>1</w:t>
      </w:r>
      <w:r w:rsidR="001D5E7F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Pr="00943C6F">
        <w:rPr>
          <w:rFonts w:ascii="標楷體" w:eastAsia="標楷體" w:hAnsi="標楷體" w:cs="標楷體"/>
          <w:b/>
          <w:sz w:val="30"/>
          <w:szCs w:val="30"/>
        </w:rPr>
        <w:t>年度</w:t>
      </w:r>
      <w:r w:rsidRPr="00943C6F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943C6F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D54E56" w:rsidRPr="00943C6F" w:rsidRDefault="00D54E56" w:rsidP="00D54E56">
      <w:pPr>
        <w:spacing w:before="240"/>
        <w:ind w:right="-142"/>
        <w:jc w:val="right"/>
        <w:rPr>
          <w:rFonts w:ascii="標楷體" w:eastAsia="標楷體" w:hAnsi="標楷體" w:cs="標楷體"/>
        </w:rPr>
      </w:pPr>
      <w:r w:rsidRPr="00943C6F">
        <w:rPr>
          <w:rFonts w:ascii="標楷體" w:eastAsia="標楷體" w:hAnsi="標楷體" w:cs="標楷體"/>
        </w:rPr>
        <w:t>編號：___________________(請勿填寫)</w:t>
      </w:r>
    </w:p>
    <w:tbl>
      <w:tblPr>
        <w:tblW w:w="96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842"/>
      </w:tblGrid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出  生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4101" w:type="dxa"/>
            <w:gridSpan w:val="3"/>
            <w:vAlign w:val="center"/>
          </w:tcPr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縣            鄉鎮</w:t>
            </w:r>
          </w:p>
          <w:p w:rsidR="00D54E56" w:rsidRPr="00943C6F" w:rsidRDefault="00D54E56" w:rsidP="00D54E56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學  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842" w:type="dxa"/>
            <w:vAlign w:val="center"/>
          </w:tcPr>
          <w:p w:rsidR="00D54E56" w:rsidRPr="00943C6F" w:rsidRDefault="00D54E56" w:rsidP="00D54E56">
            <w:pPr>
              <w:widowControl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通  訊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8070" w:type="dxa"/>
            <w:gridSpan w:val="14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子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聯  絡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866" w:type="dxa"/>
            <w:gridSpan w:val="2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(夜)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家長或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8070" w:type="dxa"/>
            <w:gridSpan w:val="14"/>
            <w:tcBorders>
              <w:top w:val="single" w:sz="4" w:space="0" w:color="000000"/>
            </w:tcBorders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申請</w:t>
            </w:r>
            <w:r w:rsidRPr="00943C6F">
              <w:rPr>
                <w:rFonts w:ascii="標楷體" w:eastAsia="標楷體" w:hAnsi="標楷體" w:cs="標楷體" w:hint="eastAsia"/>
              </w:rPr>
              <w:t>職類:</w:t>
            </w: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個人</w:t>
            </w:r>
            <w:r w:rsidRPr="00943C6F">
              <w:rPr>
                <w:rFonts w:ascii="標楷體" w:eastAsia="標楷體" w:hAnsi="標楷體" w:cs="標楷體"/>
              </w:rPr>
              <w:t>學習</w:t>
            </w:r>
          </w:p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/>
              </w:rPr>
              <w:t>歷</w:t>
            </w:r>
            <w:r w:rsidRPr="00943C6F">
              <w:rPr>
                <w:rFonts w:ascii="標楷體" w:eastAsia="標楷體" w:hAnsi="標楷體" w:cs="標楷體" w:hint="eastAsia"/>
              </w:rPr>
              <w:t>程</w:t>
            </w:r>
            <w:r w:rsidRPr="00943C6F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  <w:tr w:rsidR="00D54E56" w:rsidRPr="00943C6F" w:rsidTr="001D5E7F">
        <w:trPr>
          <w:trHeight w:val="2817"/>
          <w:jc w:val="center"/>
        </w:trPr>
        <w:tc>
          <w:tcPr>
            <w:tcW w:w="1554" w:type="dxa"/>
            <w:vAlign w:val="center"/>
          </w:tcPr>
          <w:p w:rsidR="00D54E56" w:rsidRPr="00943C6F" w:rsidRDefault="00D54E56" w:rsidP="00D54E56">
            <w:pPr>
              <w:jc w:val="center"/>
              <w:rPr>
                <w:rFonts w:ascii="標楷體" w:eastAsia="標楷體" w:hAnsi="標楷體" w:cs="標楷體"/>
              </w:rPr>
            </w:pPr>
            <w:r w:rsidRPr="00943C6F">
              <w:rPr>
                <w:rFonts w:ascii="標楷體" w:eastAsia="標楷體" w:hAnsi="標楷體" w:cs="標楷體" w:hint="eastAsia"/>
              </w:rPr>
              <w:t>預期</w:t>
            </w:r>
            <w:r w:rsidRPr="00943C6F">
              <w:rPr>
                <w:rFonts w:ascii="標楷體" w:eastAsia="標楷體" w:hAnsi="標楷體" w:cs="標楷體"/>
              </w:rPr>
              <w:t>學習</w:t>
            </w:r>
            <w:r w:rsidRPr="00943C6F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8070" w:type="dxa"/>
            <w:gridSpan w:val="14"/>
            <w:vAlign w:val="center"/>
          </w:tcPr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  <w:p w:rsidR="00D54E56" w:rsidRPr="00943C6F" w:rsidRDefault="00D54E56" w:rsidP="00D54E56">
            <w:pPr>
              <w:rPr>
                <w:rFonts w:ascii="標楷體" w:eastAsia="標楷體" w:hAnsi="標楷體" w:cs="標楷體"/>
              </w:rPr>
            </w:pPr>
          </w:p>
        </w:tc>
      </w:tr>
    </w:tbl>
    <w:p w:rsidR="00F00602" w:rsidRPr="00943C6F" w:rsidRDefault="00F00602" w:rsidP="00352351">
      <w:pPr>
        <w:rPr>
          <w:rFonts w:ascii="標楷體" w:eastAsia="標楷體" w:hAnsi="標楷體" w:cs="標楷體"/>
          <w:b/>
        </w:rPr>
      </w:pPr>
    </w:p>
    <w:sectPr w:rsidR="00F00602" w:rsidRPr="00943C6F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6D1" w:rsidRDefault="006856D1">
      <w:r>
        <w:separator/>
      </w:r>
    </w:p>
  </w:endnote>
  <w:endnote w:type="continuationSeparator" w:id="0">
    <w:p w:rsidR="006856D1" w:rsidRDefault="0068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82" w:rsidRPr="00AD5E31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9561D0">
      <w:rPr>
        <w:noProof/>
        <w:color w:val="000000"/>
        <w:sz w:val="28"/>
        <w:szCs w:val="28"/>
      </w:rPr>
      <w:t>1</w:t>
    </w:r>
    <w:r w:rsidRPr="00AD5E31">
      <w:rPr>
        <w:color w:val="000000"/>
        <w:sz w:val="28"/>
        <w:szCs w:val="28"/>
      </w:rPr>
      <w:fldChar w:fldCharType="end"/>
    </w:r>
  </w:p>
  <w:p w:rsidR="00960382" w:rsidRDefault="009603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6D1" w:rsidRDefault="006856D1">
      <w:r>
        <w:separator/>
      </w:r>
    </w:p>
  </w:footnote>
  <w:footnote w:type="continuationSeparator" w:id="0">
    <w:p w:rsidR="006856D1" w:rsidRDefault="0068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82" w:rsidRDefault="00960382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E31"/>
    <w:multiLevelType w:val="hybridMultilevel"/>
    <w:tmpl w:val="F474AC9C"/>
    <w:lvl w:ilvl="0" w:tplc="2B14FAA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10B26"/>
    <w:multiLevelType w:val="multilevel"/>
    <w:tmpl w:val="B056655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EBF6CE7"/>
    <w:multiLevelType w:val="hybridMultilevel"/>
    <w:tmpl w:val="48ECD7A0"/>
    <w:lvl w:ilvl="0" w:tplc="02025C16">
      <w:start w:val="5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0FAC5B19"/>
    <w:multiLevelType w:val="multilevel"/>
    <w:tmpl w:val="37A2AA9C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76A6E99"/>
    <w:multiLevelType w:val="hybridMultilevel"/>
    <w:tmpl w:val="440CF59C"/>
    <w:lvl w:ilvl="0" w:tplc="E1C83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AF6A5F"/>
    <w:multiLevelType w:val="hybridMultilevel"/>
    <w:tmpl w:val="A39ABA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6B5C05"/>
    <w:multiLevelType w:val="hybridMultilevel"/>
    <w:tmpl w:val="9A5AE664"/>
    <w:lvl w:ilvl="0" w:tplc="6F84A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343F63"/>
    <w:multiLevelType w:val="hybridMultilevel"/>
    <w:tmpl w:val="5E960754"/>
    <w:lvl w:ilvl="0" w:tplc="70D04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387BC4"/>
    <w:multiLevelType w:val="multilevel"/>
    <w:tmpl w:val="CD722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554693"/>
    <w:multiLevelType w:val="multilevel"/>
    <w:tmpl w:val="4FB42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4B2FB6"/>
    <w:multiLevelType w:val="hybridMultilevel"/>
    <w:tmpl w:val="8BA484BE"/>
    <w:lvl w:ilvl="0" w:tplc="9A2E4DA8">
      <w:start w:val="1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 w15:restartNumberingAfterBreak="0">
    <w:nsid w:val="31F66C95"/>
    <w:multiLevelType w:val="multilevel"/>
    <w:tmpl w:val="0C1C0B3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75B6AF9"/>
    <w:multiLevelType w:val="hybridMultilevel"/>
    <w:tmpl w:val="BBE6EFEC"/>
    <w:lvl w:ilvl="0" w:tplc="1CC63FF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0E4EAD"/>
    <w:multiLevelType w:val="multilevel"/>
    <w:tmpl w:val="4844D5A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127C88"/>
    <w:multiLevelType w:val="multilevel"/>
    <w:tmpl w:val="7F1239E4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8E23E7C"/>
    <w:multiLevelType w:val="hybridMultilevel"/>
    <w:tmpl w:val="6DFA6FD6"/>
    <w:lvl w:ilvl="0" w:tplc="5CC8C31A">
      <w:start w:val="2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6" w15:restartNumberingAfterBreak="0">
    <w:nsid w:val="4D557B9F"/>
    <w:multiLevelType w:val="hybridMultilevel"/>
    <w:tmpl w:val="E1B8FF16"/>
    <w:lvl w:ilvl="0" w:tplc="D798A54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5F6D59"/>
    <w:multiLevelType w:val="hybridMultilevel"/>
    <w:tmpl w:val="ED1AA1D2"/>
    <w:lvl w:ilvl="0" w:tplc="3E442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E994B68"/>
    <w:multiLevelType w:val="multilevel"/>
    <w:tmpl w:val="192AA0E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8AE38B0"/>
    <w:multiLevelType w:val="multilevel"/>
    <w:tmpl w:val="094611C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9DA280D"/>
    <w:multiLevelType w:val="hybridMultilevel"/>
    <w:tmpl w:val="7124D3A0"/>
    <w:lvl w:ilvl="0" w:tplc="C968456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280815"/>
    <w:multiLevelType w:val="hybridMultilevel"/>
    <w:tmpl w:val="C3E4B378"/>
    <w:lvl w:ilvl="0" w:tplc="6E2A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E75B41"/>
    <w:multiLevelType w:val="multilevel"/>
    <w:tmpl w:val="07C8DDBC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B7E601A"/>
    <w:multiLevelType w:val="hybridMultilevel"/>
    <w:tmpl w:val="329025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854C04"/>
    <w:multiLevelType w:val="hybridMultilevel"/>
    <w:tmpl w:val="EB3E5A76"/>
    <w:lvl w:ilvl="0" w:tplc="60FC2F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B21019"/>
    <w:multiLevelType w:val="hybridMultilevel"/>
    <w:tmpl w:val="E1BC9F6E"/>
    <w:lvl w:ilvl="0" w:tplc="D1262E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2"/>
  </w:num>
  <w:num w:numId="5">
    <w:abstractNumId w:val="3"/>
  </w:num>
  <w:num w:numId="6">
    <w:abstractNumId w:val="18"/>
  </w:num>
  <w:num w:numId="7">
    <w:abstractNumId w:val="9"/>
  </w:num>
  <w:num w:numId="8">
    <w:abstractNumId w:val="19"/>
  </w:num>
  <w:num w:numId="9">
    <w:abstractNumId w:val="11"/>
  </w:num>
  <w:num w:numId="10">
    <w:abstractNumId w:val="1"/>
  </w:num>
  <w:num w:numId="11">
    <w:abstractNumId w:val="2"/>
  </w:num>
  <w:num w:numId="12">
    <w:abstractNumId w:val="23"/>
  </w:num>
  <w:num w:numId="13">
    <w:abstractNumId w:val="5"/>
  </w:num>
  <w:num w:numId="14">
    <w:abstractNumId w:val="10"/>
  </w:num>
  <w:num w:numId="15">
    <w:abstractNumId w:val="15"/>
  </w:num>
  <w:num w:numId="16">
    <w:abstractNumId w:val="17"/>
  </w:num>
  <w:num w:numId="17">
    <w:abstractNumId w:val="7"/>
  </w:num>
  <w:num w:numId="18">
    <w:abstractNumId w:val="21"/>
  </w:num>
  <w:num w:numId="19">
    <w:abstractNumId w:val="4"/>
  </w:num>
  <w:num w:numId="20">
    <w:abstractNumId w:val="6"/>
  </w:num>
  <w:num w:numId="21">
    <w:abstractNumId w:val="20"/>
  </w:num>
  <w:num w:numId="22">
    <w:abstractNumId w:val="16"/>
  </w:num>
  <w:num w:numId="23">
    <w:abstractNumId w:val="12"/>
  </w:num>
  <w:num w:numId="24">
    <w:abstractNumId w:val="24"/>
  </w:num>
  <w:num w:numId="25">
    <w:abstractNumId w:val="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A3F73"/>
    <w:rsid w:val="001C08B7"/>
    <w:rsid w:val="001D378D"/>
    <w:rsid w:val="001D5E7F"/>
    <w:rsid w:val="001E283E"/>
    <w:rsid w:val="001F62BF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85D61"/>
    <w:rsid w:val="00590525"/>
    <w:rsid w:val="005A6732"/>
    <w:rsid w:val="0064157E"/>
    <w:rsid w:val="00657B20"/>
    <w:rsid w:val="00673E97"/>
    <w:rsid w:val="006856D1"/>
    <w:rsid w:val="00691CD1"/>
    <w:rsid w:val="006B1FF9"/>
    <w:rsid w:val="006B232A"/>
    <w:rsid w:val="006B38C9"/>
    <w:rsid w:val="006D4490"/>
    <w:rsid w:val="006D5938"/>
    <w:rsid w:val="006F2230"/>
    <w:rsid w:val="007027A0"/>
    <w:rsid w:val="00702A58"/>
    <w:rsid w:val="00741EF4"/>
    <w:rsid w:val="00792B07"/>
    <w:rsid w:val="007B76DC"/>
    <w:rsid w:val="007E5AFE"/>
    <w:rsid w:val="008140CA"/>
    <w:rsid w:val="00833CA9"/>
    <w:rsid w:val="008B5605"/>
    <w:rsid w:val="008E2F3C"/>
    <w:rsid w:val="008F3CF9"/>
    <w:rsid w:val="00902C31"/>
    <w:rsid w:val="00921236"/>
    <w:rsid w:val="009343CF"/>
    <w:rsid w:val="00934E7E"/>
    <w:rsid w:val="00943C6F"/>
    <w:rsid w:val="00954B10"/>
    <w:rsid w:val="0095600C"/>
    <w:rsid w:val="009561D0"/>
    <w:rsid w:val="00960382"/>
    <w:rsid w:val="00993B27"/>
    <w:rsid w:val="00996E47"/>
    <w:rsid w:val="009A1263"/>
    <w:rsid w:val="009A2BE6"/>
    <w:rsid w:val="009E2578"/>
    <w:rsid w:val="009E3B5E"/>
    <w:rsid w:val="009E7C60"/>
    <w:rsid w:val="00A07A5A"/>
    <w:rsid w:val="00A16425"/>
    <w:rsid w:val="00A20BB9"/>
    <w:rsid w:val="00A27599"/>
    <w:rsid w:val="00A44B4B"/>
    <w:rsid w:val="00A52D0B"/>
    <w:rsid w:val="00A53AB1"/>
    <w:rsid w:val="00A93E78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6F35"/>
    <w:rsid w:val="00C17CE8"/>
    <w:rsid w:val="00C2696D"/>
    <w:rsid w:val="00C472D9"/>
    <w:rsid w:val="00C717A8"/>
    <w:rsid w:val="00C835CA"/>
    <w:rsid w:val="00CC02E2"/>
    <w:rsid w:val="00CC2FA1"/>
    <w:rsid w:val="00CC41B5"/>
    <w:rsid w:val="00CD0DAC"/>
    <w:rsid w:val="00D1339C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8259C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清單段落 字元"/>
    <w:basedOn w:val="a0"/>
    <w:link w:val="a5"/>
    <w:uiPriority w:val="34"/>
    <w:rsid w:val="00A20BB9"/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1070</Words>
  <Characters>6104</Characters>
  <Application>Microsoft Office Word</Application>
  <DocSecurity>0</DocSecurity>
  <Lines>50</Lines>
  <Paragraphs>14</Paragraphs>
  <ScaleCrop>false</ScaleCrop>
  <Company>tyjh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2022-04-27T09:15:00Z</cp:lastPrinted>
  <dcterms:created xsi:type="dcterms:W3CDTF">2022-05-06T07:08:00Z</dcterms:created>
  <dcterms:modified xsi:type="dcterms:W3CDTF">2022-05-06T07:08:00Z</dcterms:modified>
</cp:coreProperties>
</file>